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2A718" w14:textId="43D58F25" w:rsidR="00BA3F90" w:rsidRPr="00B17EE5" w:rsidRDefault="00BA3F90" w:rsidP="00BA3F90">
      <w:pPr>
        <w:spacing w:after="0" w:line="240" w:lineRule="auto"/>
        <w:jc w:val="right"/>
        <w:rPr>
          <w:rFonts w:eastAsia="Times New Roman" w:cstheme="minorHAnsi"/>
          <w:sz w:val="24"/>
          <w:szCs w:val="24"/>
          <w:lang w:eastAsia="es-ES"/>
        </w:rPr>
      </w:pPr>
      <w:r w:rsidRPr="00B17EE5">
        <w:rPr>
          <w:rFonts w:eastAsia="Times New Roman" w:cstheme="minorHAnsi"/>
          <w:sz w:val="24"/>
          <w:szCs w:val="24"/>
          <w:lang w:eastAsia="es-ES"/>
        </w:rPr>
        <w:t xml:space="preserve">Oaxaca de Juárez, Oax; </w:t>
      </w:r>
      <w:r w:rsidR="00B937BC" w:rsidRPr="00B17EE5">
        <w:rPr>
          <w:rFonts w:eastAsia="Times New Roman" w:cstheme="minorHAnsi"/>
          <w:sz w:val="24"/>
          <w:szCs w:val="24"/>
          <w:lang w:eastAsia="es-ES"/>
        </w:rPr>
        <w:t xml:space="preserve">a </w:t>
      </w:r>
      <w:r w:rsidR="000D77B8">
        <w:rPr>
          <w:rFonts w:eastAsia="Times New Roman" w:cstheme="minorHAnsi"/>
          <w:sz w:val="24"/>
          <w:szCs w:val="24"/>
          <w:lang w:eastAsia="es-ES"/>
        </w:rPr>
        <w:t>____________________de 202</w:t>
      </w:r>
      <w:r w:rsidR="00D84530">
        <w:rPr>
          <w:rFonts w:eastAsia="Times New Roman" w:cstheme="minorHAnsi"/>
          <w:sz w:val="24"/>
          <w:szCs w:val="24"/>
          <w:lang w:eastAsia="es-ES"/>
        </w:rPr>
        <w:t>6</w:t>
      </w:r>
      <w:r w:rsidR="000D77B8">
        <w:rPr>
          <w:rFonts w:eastAsia="Times New Roman" w:cstheme="minorHAnsi"/>
          <w:sz w:val="24"/>
          <w:szCs w:val="24"/>
          <w:lang w:eastAsia="es-ES"/>
        </w:rPr>
        <w:t>.</w:t>
      </w:r>
    </w:p>
    <w:p w14:paraId="7A912978" w14:textId="77777777" w:rsidR="00BA3F90" w:rsidRPr="00B17EE5" w:rsidRDefault="00BA3F90" w:rsidP="00BA3F90">
      <w:pPr>
        <w:spacing w:after="0" w:line="240" w:lineRule="auto"/>
        <w:jc w:val="right"/>
        <w:rPr>
          <w:rFonts w:eastAsia="Times New Roman" w:cstheme="minorHAnsi"/>
          <w:sz w:val="24"/>
          <w:szCs w:val="24"/>
          <w:lang w:eastAsia="es-ES"/>
        </w:rPr>
      </w:pPr>
    </w:p>
    <w:tbl>
      <w:tblPr>
        <w:tblpPr w:leftFromText="141" w:rightFromText="141" w:vertAnchor="text" w:horzAnchor="page" w:tblpX="5821" w:tblpY="16"/>
        <w:tblW w:w="5483" w:type="dxa"/>
        <w:tblLook w:val="04A0" w:firstRow="1" w:lastRow="0" w:firstColumn="1" w:lastColumn="0" w:noHBand="0" w:noVBand="1"/>
      </w:tblPr>
      <w:tblGrid>
        <w:gridCol w:w="1334"/>
        <w:gridCol w:w="4149"/>
      </w:tblGrid>
      <w:tr w:rsidR="00B17EE5" w:rsidRPr="00B17EE5" w14:paraId="7639CB17" w14:textId="77777777" w:rsidTr="00B17EE5">
        <w:trPr>
          <w:trHeight w:val="544"/>
        </w:trPr>
        <w:tc>
          <w:tcPr>
            <w:tcW w:w="1334" w:type="dxa"/>
            <w:vAlign w:val="center"/>
          </w:tcPr>
          <w:p w14:paraId="44712C2D" w14:textId="77777777" w:rsidR="00B17EE5" w:rsidRPr="00B17EE5" w:rsidRDefault="00B17EE5" w:rsidP="00B17EE5">
            <w:pPr>
              <w:tabs>
                <w:tab w:val="left" w:pos="7425"/>
              </w:tabs>
              <w:spacing w:after="0" w:line="240" w:lineRule="auto"/>
              <w:rPr>
                <w:rFonts w:cstheme="minorHAnsi"/>
                <w:sz w:val="24"/>
                <w:szCs w:val="24"/>
              </w:rPr>
            </w:pPr>
            <w:r w:rsidRPr="00B17EE5">
              <w:rPr>
                <w:rFonts w:eastAsia="Times New Roman" w:cstheme="minorHAnsi"/>
                <w:b/>
                <w:sz w:val="24"/>
                <w:szCs w:val="24"/>
                <w:lang w:val="pt-PT" w:eastAsia="es-ES"/>
              </w:rPr>
              <w:t>ASUNTO:</w:t>
            </w:r>
          </w:p>
        </w:tc>
        <w:tc>
          <w:tcPr>
            <w:tcW w:w="4149" w:type="dxa"/>
            <w:vAlign w:val="center"/>
          </w:tcPr>
          <w:p w14:paraId="44B887AD" w14:textId="1CADEA48" w:rsidR="00B17EE5" w:rsidRPr="00B17EE5" w:rsidRDefault="00693DE5" w:rsidP="00B17EE5">
            <w:pPr>
              <w:tabs>
                <w:tab w:val="left" w:pos="7425"/>
              </w:tabs>
              <w:spacing w:after="0" w:line="240" w:lineRule="auto"/>
              <w:rPr>
                <w:rFonts w:cstheme="minorHAnsi"/>
                <w:b/>
                <w:bCs/>
                <w:sz w:val="24"/>
                <w:szCs w:val="24"/>
              </w:rPr>
            </w:pPr>
            <w:r>
              <w:rPr>
                <w:rFonts w:cstheme="minorHAnsi"/>
                <w:b/>
                <w:bCs/>
                <w:sz w:val="24"/>
                <w:szCs w:val="24"/>
              </w:rPr>
              <w:t>ADELANTO DE AGUINALDO</w:t>
            </w:r>
          </w:p>
        </w:tc>
      </w:tr>
    </w:tbl>
    <w:p w14:paraId="013E2702" w14:textId="77777777" w:rsidR="00BA3F90" w:rsidRPr="00B17EE5" w:rsidRDefault="00BA3F90" w:rsidP="00BA3F90">
      <w:pPr>
        <w:spacing w:after="0" w:line="240" w:lineRule="auto"/>
        <w:jc w:val="center"/>
        <w:rPr>
          <w:rFonts w:cstheme="minorHAnsi"/>
          <w:b/>
          <w:sz w:val="24"/>
          <w:szCs w:val="24"/>
        </w:rPr>
      </w:pPr>
    </w:p>
    <w:p w14:paraId="486B34B8" w14:textId="3646D609" w:rsidR="00BA3F90" w:rsidRDefault="00BA3F90" w:rsidP="00BA3F90">
      <w:pPr>
        <w:spacing w:after="0" w:line="240" w:lineRule="auto"/>
        <w:rPr>
          <w:rFonts w:eastAsia="Times New Roman" w:cstheme="minorHAnsi"/>
          <w:b/>
          <w:sz w:val="24"/>
          <w:szCs w:val="24"/>
          <w:lang w:eastAsia="es-ES"/>
        </w:rPr>
      </w:pPr>
    </w:p>
    <w:p w14:paraId="568DF23B" w14:textId="77777777" w:rsidR="00BB0378" w:rsidRPr="00B17EE5" w:rsidRDefault="00BB0378" w:rsidP="00BA3F90">
      <w:pPr>
        <w:spacing w:after="0" w:line="240" w:lineRule="auto"/>
        <w:rPr>
          <w:rFonts w:eastAsia="Times New Roman" w:cstheme="minorHAnsi"/>
          <w:b/>
          <w:sz w:val="24"/>
          <w:szCs w:val="24"/>
          <w:lang w:eastAsia="es-ES"/>
        </w:rPr>
      </w:pPr>
    </w:p>
    <w:p w14:paraId="53D24B23" w14:textId="77777777" w:rsidR="00BA3F90" w:rsidRPr="00B17EE5" w:rsidRDefault="00BA3F90" w:rsidP="00BA3F90">
      <w:pPr>
        <w:spacing w:after="0" w:line="240" w:lineRule="auto"/>
        <w:rPr>
          <w:rFonts w:eastAsia="Times New Roman" w:cstheme="minorHAnsi"/>
          <w:b/>
          <w:sz w:val="24"/>
          <w:szCs w:val="24"/>
          <w:lang w:eastAsia="es-ES"/>
        </w:rPr>
      </w:pPr>
    </w:p>
    <w:p w14:paraId="231A94B1" w14:textId="77777777" w:rsidR="00007F28" w:rsidRPr="00AA391E" w:rsidRDefault="00007F28" w:rsidP="00007F28">
      <w:pPr>
        <w:spacing w:after="0" w:line="240" w:lineRule="auto"/>
        <w:rPr>
          <w:rFonts w:ascii="Calibri" w:eastAsia="Calibri" w:hAnsi="Calibri" w:cs="Calibri"/>
          <w:b/>
          <w:sz w:val="24"/>
          <w:szCs w:val="24"/>
        </w:rPr>
      </w:pPr>
      <w:r w:rsidRPr="00AA391E">
        <w:rPr>
          <w:rFonts w:ascii="Calibri" w:eastAsia="Calibri" w:hAnsi="Calibri" w:cs="Calibri"/>
          <w:b/>
          <w:sz w:val="24"/>
          <w:szCs w:val="24"/>
        </w:rPr>
        <w:t>Lic. Gerardo Ignacio Méndez Jiménez</w:t>
      </w:r>
    </w:p>
    <w:p w14:paraId="4DC70B7D" w14:textId="77777777" w:rsidR="00007F28" w:rsidRPr="00AA391E" w:rsidRDefault="00007F28" w:rsidP="00007F28">
      <w:pPr>
        <w:spacing w:after="0" w:line="240" w:lineRule="auto"/>
        <w:rPr>
          <w:rFonts w:ascii="Calibri" w:eastAsia="Calibri" w:hAnsi="Calibri" w:cs="Calibri"/>
          <w:b/>
          <w:sz w:val="24"/>
          <w:szCs w:val="24"/>
        </w:rPr>
      </w:pPr>
      <w:r w:rsidRPr="00AA391E">
        <w:rPr>
          <w:rFonts w:ascii="Calibri" w:eastAsia="Calibri" w:hAnsi="Calibri" w:cs="Calibri"/>
          <w:b/>
          <w:sz w:val="24"/>
          <w:szCs w:val="24"/>
        </w:rPr>
        <w:t>Director Administrativo del CECYTEO</w:t>
      </w:r>
    </w:p>
    <w:p w14:paraId="6810954C" w14:textId="77777777" w:rsidR="00007F28" w:rsidRPr="00AA391E" w:rsidRDefault="00007F28" w:rsidP="00007F28">
      <w:pPr>
        <w:spacing w:after="0" w:line="240" w:lineRule="auto"/>
        <w:rPr>
          <w:rFonts w:ascii="Calibri" w:eastAsia="Calibri" w:hAnsi="Calibri" w:cs="Calibri"/>
          <w:b/>
          <w:sz w:val="24"/>
          <w:szCs w:val="24"/>
        </w:rPr>
      </w:pPr>
      <w:r w:rsidRPr="00AA391E">
        <w:rPr>
          <w:rFonts w:ascii="Calibri" w:eastAsia="Calibri" w:hAnsi="Calibri" w:cs="Calibri"/>
          <w:b/>
          <w:sz w:val="24"/>
          <w:szCs w:val="24"/>
        </w:rPr>
        <w:t>P</w:t>
      </w:r>
      <w:r>
        <w:rPr>
          <w:rFonts w:ascii="Calibri" w:eastAsia="Calibri" w:hAnsi="Calibri" w:cs="Calibri"/>
          <w:b/>
          <w:sz w:val="24"/>
          <w:szCs w:val="24"/>
        </w:rPr>
        <w:t xml:space="preserve"> </w:t>
      </w:r>
      <w:r w:rsidRPr="00AA391E">
        <w:rPr>
          <w:rFonts w:ascii="Calibri" w:eastAsia="Calibri" w:hAnsi="Calibri" w:cs="Calibri"/>
          <w:b/>
          <w:sz w:val="24"/>
          <w:szCs w:val="24"/>
        </w:rPr>
        <w:t>R</w:t>
      </w:r>
      <w:r>
        <w:rPr>
          <w:rFonts w:ascii="Calibri" w:eastAsia="Calibri" w:hAnsi="Calibri" w:cs="Calibri"/>
          <w:b/>
          <w:sz w:val="24"/>
          <w:szCs w:val="24"/>
        </w:rPr>
        <w:t xml:space="preserve"> </w:t>
      </w:r>
      <w:r w:rsidRPr="00AA391E">
        <w:rPr>
          <w:rFonts w:ascii="Calibri" w:eastAsia="Calibri" w:hAnsi="Calibri" w:cs="Calibri"/>
          <w:b/>
          <w:sz w:val="24"/>
          <w:szCs w:val="24"/>
        </w:rPr>
        <w:t>E</w:t>
      </w:r>
      <w:r>
        <w:rPr>
          <w:rFonts w:ascii="Calibri" w:eastAsia="Calibri" w:hAnsi="Calibri" w:cs="Calibri"/>
          <w:b/>
          <w:sz w:val="24"/>
          <w:szCs w:val="24"/>
        </w:rPr>
        <w:t xml:space="preserve"> </w:t>
      </w:r>
      <w:r w:rsidRPr="00AA391E">
        <w:rPr>
          <w:rFonts w:ascii="Calibri" w:eastAsia="Calibri" w:hAnsi="Calibri" w:cs="Calibri"/>
          <w:b/>
          <w:sz w:val="24"/>
          <w:szCs w:val="24"/>
        </w:rPr>
        <w:t>S</w:t>
      </w:r>
      <w:r>
        <w:rPr>
          <w:rFonts w:ascii="Calibri" w:eastAsia="Calibri" w:hAnsi="Calibri" w:cs="Calibri"/>
          <w:b/>
          <w:sz w:val="24"/>
          <w:szCs w:val="24"/>
        </w:rPr>
        <w:t xml:space="preserve"> </w:t>
      </w:r>
      <w:r w:rsidRPr="00AA391E">
        <w:rPr>
          <w:rFonts w:ascii="Calibri" w:eastAsia="Calibri" w:hAnsi="Calibri" w:cs="Calibri"/>
          <w:b/>
          <w:sz w:val="24"/>
          <w:szCs w:val="24"/>
        </w:rPr>
        <w:t>E</w:t>
      </w:r>
      <w:r>
        <w:rPr>
          <w:rFonts w:ascii="Calibri" w:eastAsia="Calibri" w:hAnsi="Calibri" w:cs="Calibri"/>
          <w:b/>
          <w:sz w:val="24"/>
          <w:szCs w:val="24"/>
        </w:rPr>
        <w:t xml:space="preserve"> </w:t>
      </w:r>
      <w:r w:rsidRPr="00AA391E">
        <w:rPr>
          <w:rFonts w:ascii="Calibri" w:eastAsia="Calibri" w:hAnsi="Calibri" w:cs="Calibri"/>
          <w:b/>
          <w:sz w:val="24"/>
          <w:szCs w:val="24"/>
        </w:rPr>
        <w:t>N</w:t>
      </w:r>
      <w:r>
        <w:rPr>
          <w:rFonts w:ascii="Calibri" w:eastAsia="Calibri" w:hAnsi="Calibri" w:cs="Calibri"/>
          <w:b/>
          <w:sz w:val="24"/>
          <w:szCs w:val="24"/>
        </w:rPr>
        <w:t xml:space="preserve"> </w:t>
      </w:r>
      <w:r w:rsidRPr="00AA391E">
        <w:rPr>
          <w:rFonts w:ascii="Calibri" w:eastAsia="Calibri" w:hAnsi="Calibri" w:cs="Calibri"/>
          <w:b/>
          <w:sz w:val="24"/>
          <w:szCs w:val="24"/>
        </w:rPr>
        <w:t>T</w:t>
      </w:r>
      <w:r>
        <w:rPr>
          <w:rFonts w:ascii="Calibri" w:eastAsia="Calibri" w:hAnsi="Calibri" w:cs="Calibri"/>
          <w:b/>
          <w:sz w:val="24"/>
          <w:szCs w:val="24"/>
        </w:rPr>
        <w:t xml:space="preserve"> </w:t>
      </w:r>
      <w:r w:rsidRPr="00AA391E">
        <w:rPr>
          <w:rFonts w:ascii="Calibri" w:eastAsia="Calibri" w:hAnsi="Calibri" w:cs="Calibri"/>
          <w:b/>
          <w:sz w:val="24"/>
          <w:szCs w:val="24"/>
        </w:rPr>
        <w:t xml:space="preserve">E   </w:t>
      </w:r>
    </w:p>
    <w:p w14:paraId="5F3C6B1C" w14:textId="77777777" w:rsidR="00007F28" w:rsidRPr="00107B47" w:rsidRDefault="00007F28" w:rsidP="00007F28">
      <w:pPr>
        <w:spacing w:after="0" w:line="240" w:lineRule="auto"/>
        <w:rPr>
          <w:rFonts w:ascii="Calibri" w:eastAsia="Calibri" w:hAnsi="Calibri" w:cs="Calibri"/>
          <w:b/>
          <w:sz w:val="24"/>
          <w:szCs w:val="24"/>
        </w:rPr>
      </w:pPr>
      <w:r w:rsidRPr="00107B47">
        <w:rPr>
          <w:rFonts w:ascii="Calibri" w:eastAsia="Calibri" w:hAnsi="Calibri" w:cs="Calibri"/>
          <w:b/>
          <w:sz w:val="24"/>
          <w:szCs w:val="24"/>
        </w:rPr>
        <w:t xml:space="preserve">                                                                                                 </w:t>
      </w:r>
    </w:p>
    <w:p w14:paraId="2BE5FD98" w14:textId="77777777" w:rsidR="00007F28" w:rsidRPr="00107B47" w:rsidRDefault="00007F28" w:rsidP="00007F28">
      <w:pPr>
        <w:spacing w:after="0" w:line="240" w:lineRule="auto"/>
        <w:jc w:val="right"/>
        <w:rPr>
          <w:rFonts w:ascii="Calibri" w:eastAsia="Calibri" w:hAnsi="Calibri" w:cs="Calibri"/>
          <w:b/>
          <w:sz w:val="24"/>
          <w:szCs w:val="24"/>
        </w:rPr>
      </w:pPr>
      <w:r w:rsidRPr="00107B47">
        <w:rPr>
          <w:rFonts w:ascii="Calibri" w:eastAsia="Calibri" w:hAnsi="Calibri" w:cs="Calibri"/>
          <w:b/>
          <w:sz w:val="24"/>
          <w:szCs w:val="24"/>
        </w:rPr>
        <w:t>AT´N: Ing. Denisse Cerda Jiménez</w:t>
      </w:r>
    </w:p>
    <w:p w14:paraId="313E83B1" w14:textId="77777777" w:rsidR="00007F28" w:rsidRPr="00107B47" w:rsidRDefault="00007F28" w:rsidP="00007F28">
      <w:pPr>
        <w:spacing w:after="0" w:line="240" w:lineRule="auto"/>
        <w:jc w:val="right"/>
        <w:rPr>
          <w:rFonts w:eastAsia="Calibri Light" w:cs="Calibri Light"/>
          <w:b/>
          <w:sz w:val="24"/>
          <w:szCs w:val="24"/>
          <w:lang w:eastAsia="es-MX"/>
        </w:rPr>
      </w:pPr>
      <w:r w:rsidRPr="00107B47">
        <w:rPr>
          <w:rFonts w:eastAsia="Calibri Light" w:cs="Calibri Light"/>
          <w:b/>
          <w:sz w:val="24"/>
          <w:szCs w:val="24"/>
          <w:lang w:eastAsia="es-MX"/>
        </w:rPr>
        <w:t>Jefe del depto. de Recursos Humanos.</w:t>
      </w:r>
    </w:p>
    <w:p w14:paraId="61DBF4F4" w14:textId="77777777" w:rsidR="00B54DF1" w:rsidRDefault="00B54DF1" w:rsidP="00B54DF1">
      <w:pPr>
        <w:spacing w:after="0" w:line="240" w:lineRule="auto"/>
        <w:contextualSpacing/>
        <w:jc w:val="right"/>
        <w:rPr>
          <w:rFonts w:eastAsia="Calibri Light" w:cs="Calibri Light"/>
          <w:b/>
          <w:lang w:eastAsia="es-MX"/>
        </w:rPr>
      </w:pPr>
    </w:p>
    <w:p w14:paraId="1AC446E5" w14:textId="77777777" w:rsidR="00B54DF1" w:rsidRPr="00B17EE5" w:rsidRDefault="00B54DF1" w:rsidP="00B54DF1">
      <w:pPr>
        <w:spacing w:after="0" w:line="240" w:lineRule="auto"/>
        <w:contextualSpacing/>
        <w:jc w:val="right"/>
        <w:rPr>
          <w:rFonts w:cstheme="minorHAnsi"/>
          <w:sz w:val="24"/>
          <w:szCs w:val="24"/>
        </w:rPr>
      </w:pPr>
    </w:p>
    <w:p w14:paraId="772AF2E0" w14:textId="68BB2E63" w:rsidR="00B17EE5" w:rsidRPr="00693DE5" w:rsidRDefault="00D34C15" w:rsidP="00D7570C">
      <w:pPr>
        <w:spacing w:after="0" w:line="360" w:lineRule="auto"/>
        <w:ind w:firstLine="708"/>
        <w:contextualSpacing/>
        <w:jc w:val="both"/>
        <w:rPr>
          <w:rFonts w:eastAsia="Times New Roman" w:cstheme="minorHAnsi"/>
          <w:sz w:val="24"/>
          <w:szCs w:val="24"/>
          <w:lang w:eastAsia="es-ES"/>
        </w:rPr>
      </w:pPr>
      <w:r>
        <w:rPr>
          <w:rFonts w:eastAsia="Times New Roman" w:cstheme="minorHAnsi"/>
          <w:sz w:val="24"/>
          <w:szCs w:val="24"/>
          <w:lang w:eastAsia="es-ES"/>
        </w:rPr>
        <w:t>La</w:t>
      </w:r>
      <w:r w:rsidR="00693DE5">
        <w:rPr>
          <w:rFonts w:eastAsia="Times New Roman" w:cstheme="minorHAnsi"/>
          <w:sz w:val="24"/>
          <w:szCs w:val="24"/>
          <w:lang w:eastAsia="es-ES"/>
        </w:rPr>
        <w:t xml:space="preserve"> </w:t>
      </w:r>
      <w:r w:rsidR="00693DE5" w:rsidRPr="00D7570C">
        <w:rPr>
          <w:rFonts w:eastAsia="Times New Roman" w:cstheme="minorHAnsi"/>
          <w:sz w:val="24"/>
          <w:szCs w:val="24"/>
          <w:lang w:eastAsia="es-ES"/>
        </w:rPr>
        <w:t>(E</w:t>
      </w:r>
      <w:r w:rsidR="00D7570C">
        <w:rPr>
          <w:rFonts w:eastAsia="Times New Roman" w:cstheme="minorHAnsi"/>
          <w:sz w:val="24"/>
          <w:szCs w:val="24"/>
          <w:lang w:eastAsia="es-ES"/>
        </w:rPr>
        <w:t>l</w:t>
      </w:r>
      <w:r w:rsidR="00693DE5" w:rsidRPr="00D7570C">
        <w:rPr>
          <w:rFonts w:eastAsia="Times New Roman" w:cstheme="minorHAnsi"/>
          <w:sz w:val="24"/>
          <w:szCs w:val="24"/>
          <w:lang w:eastAsia="es-ES"/>
        </w:rPr>
        <w:t>)</w:t>
      </w:r>
      <w:r w:rsidR="00B17EE5" w:rsidRPr="00D7570C">
        <w:rPr>
          <w:rFonts w:eastAsia="Times New Roman" w:cstheme="minorHAnsi"/>
          <w:sz w:val="24"/>
          <w:szCs w:val="24"/>
          <w:lang w:eastAsia="es-ES"/>
        </w:rPr>
        <w:t xml:space="preserve"> </w:t>
      </w:r>
      <w:r w:rsidR="00B17EE5" w:rsidRPr="00B17EE5">
        <w:rPr>
          <w:rFonts w:eastAsia="Times New Roman" w:cstheme="minorHAnsi"/>
          <w:sz w:val="24"/>
          <w:szCs w:val="24"/>
          <w:lang w:eastAsia="es-ES"/>
        </w:rPr>
        <w:t xml:space="preserve">que suscribe </w:t>
      </w:r>
      <w:r w:rsidR="00C66A91">
        <w:rPr>
          <w:rFonts w:eastAsia="Times New Roman" w:cstheme="minorHAnsi"/>
          <w:sz w:val="24"/>
          <w:szCs w:val="24"/>
          <w:lang w:eastAsia="es-ES"/>
        </w:rPr>
        <w:t>la</w:t>
      </w:r>
      <w:r w:rsidR="00B17EE5" w:rsidRPr="00B17EE5">
        <w:rPr>
          <w:rFonts w:eastAsia="Times New Roman" w:cstheme="minorHAnsi"/>
          <w:sz w:val="24"/>
          <w:szCs w:val="24"/>
          <w:lang w:eastAsia="es-ES"/>
        </w:rPr>
        <w:t xml:space="preserve"> C. </w:t>
      </w:r>
      <w:r w:rsidR="000D77B8" w:rsidRPr="000D77B8">
        <w:rPr>
          <w:rFonts w:eastAsia="Times New Roman" w:cstheme="minorHAnsi"/>
          <w:color w:val="000000" w:themeColor="text1"/>
          <w:sz w:val="24"/>
          <w:szCs w:val="24"/>
          <w:lang w:eastAsia="es-ES"/>
        </w:rPr>
        <w:t>__________________________________</w:t>
      </w:r>
      <w:r w:rsidR="00B17EE5" w:rsidRPr="000D77B8">
        <w:rPr>
          <w:rFonts w:eastAsia="Times New Roman" w:cstheme="minorHAnsi"/>
          <w:color w:val="000000" w:themeColor="text1"/>
          <w:sz w:val="24"/>
          <w:szCs w:val="24"/>
          <w:lang w:eastAsia="es-ES"/>
        </w:rPr>
        <w:t xml:space="preserve"> </w:t>
      </w:r>
      <w:r w:rsidR="00B17EE5" w:rsidRPr="00B17EE5">
        <w:rPr>
          <w:rFonts w:eastAsia="Times New Roman" w:cstheme="minorHAnsi"/>
          <w:sz w:val="24"/>
          <w:szCs w:val="24"/>
          <w:lang w:eastAsia="es-ES"/>
        </w:rPr>
        <w:t xml:space="preserve">personal </w:t>
      </w:r>
      <w:r w:rsidR="000D77B8" w:rsidRPr="000D77B8">
        <w:rPr>
          <w:rFonts w:eastAsia="Times New Roman" w:cstheme="minorHAnsi"/>
          <w:color w:val="000000" w:themeColor="text1"/>
          <w:sz w:val="24"/>
          <w:szCs w:val="24"/>
          <w:lang w:eastAsia="es-ES"/>
        </w:rPr>
        <w:t>____________________</w:t>
      </w:r>
      <w:r w:rsidR="00B17EE5" w:rsidRPr="000D77B8">
        <w:rPr>
          <w:rFonts w:eastAsia="Times New Roman" w:cstheme="minorHAnsi"/>
          <w:sz w:val="24"/>
          <w:szCs w:val="24"/>
          <w:lang w:eastAsia="es-ES"/>
        </w:rPr>
        <w:t xml:space="preserve"> </w:t>
      </w:r>
      <w:r w:rsidR="00B17EE5" w:rsidRPr="00B17EE5">
        <w:rPr>
          <w:rFonts w:eastAsia="Times New Roman" w:cstheme="minorHAnsi"/>
          <w:sz w:val="24"/>
          <w:szCs w:val="24"/>
          <w:lang w:eastAsia="es-ES"/>
        </w:rPr>
        <w:t>adscrit</w:t>
      </w:r>
      <w:r w:rsidR="00693DE5">
        <w:rPr>
          <w:rFonts w:eastAsia="Times New Roman" w:cstheme="minorHAnsi"/>
          <w:sz w:val="24"/>
          <w:szCs w:val="24"/>
          <w:lang w:eastAsia="es-ES"/>
        </w:rPr>
        <w:t xml:space="preserve">o </w:t>
      </w:r>
      <w:r w:rsidR="00693DE5" w:rsidRPr="00D7570C">
        <w:rPr>
          <w:rFonts w:eastAsia="Times New Roman" w:cstheme="minorHAnsi"/>
          <w:sz w:val="24"/>
          <w:szCs w:val="24"/>
          <w:lang w:eastAsia="es-ES"/>
        </w:rPr>
        <w:t xml:space="preserve">(a) </w:t>
      </w:r>
      <w:r w:rsidR="00693DE5" w:rsidRPr="00693DE5">
        <w:rPr>
          <w:rFonts w:eastAsia="Times New Roman" w:cstheme="minorHAnsi"/>
          <w:sz w:val="24"/>
          <w:szCs w:val="24"/>
          <w:lang w:eastAsia="es-ES"/>
        </w:rPr>
        <w:t>al</w:t>
      </w:r>
      <w:r w:rsidR="00F2609D">
        <w:rPr>
          <w:rFonts w:eastAsia="Times New Roman" w:cstheme="minorHAnsi"/>
          <w:sz w:val="24"/>
          <w:szCs w:val="24"/>
          <w:lang w:eastAsia="es-ES"/>
        </w:rPr>
        <w:t xml:space="preserve"> </w:t>
      </w:r>
      <w:r w:rsidR="000D77B8" w:rsidRPr="000D77B8">
        <w:rPr>
          <w:rFonts w:eastAsia="Times New Roman" w:cstheme="minorHAnsi"/>
          <w:sz w:val="24"/>
          <w:szCs w:val="24"/>
          <w:lang w:eastAsia="es-ES"/>
        </w:rPr>
        <w:t>_______________________________</w:t>
      </w:r>
      <w:r w:rsidR="00B17EE5" w:rsidRPr="000D77B8">
        <w:rPr>
          <w:rFonts w:eastAsia="Times New Roman" w:cstheme="minorHAnsi"/>
          <w:sz w:val="24"/>
          <w:szCs w:val="24"/>
          <w:lang w:eastAsia="es-ES"/>
        </w:rPr>
        <w:t>,</w:t>
      </w:r>
      <w:r w:rsidR="00B17EE5" w:rsidRPr="00B17EE5">
        <w:rPr>
          <w:rFonts w:eastAsia="Times New Roman" w:cstheme="minorHAnsi"/>
          <w:sz w:val="24"/>
          <w:szCs w:val="24"/>
          <w:lang w:eastAsia="es-ES"/>
        </w:rPr>
        <w:t xml:space="preserve"> con número </w:t>
      </w:r>
      <w:r w:rsidR="000D77B8" w:rsidRPr="00B17EE5">
        <w:rPr>
          <w:rFonts w:eastAsia="Times New Roman" w:cstheme="minorHAnsi"/>
          <w:sz w:val="24"/>
          <w:szCs w:val="24"/>
          <w:lang w:eastAsia="es-ES"/>
        </w:rPr>
        <w:t>ID</w:t>
      </w:r>
      <w:r w:rsidR="000D77B8">
        <w:rPr>
          <w:rFonts w:eastAsia="Times New Roman" w:cstheme="minorHAnsi"/>
          <w:sz w:val="24"/>
          <w:szCs w:val="24"/>
          <w:lang w:eastAsia="es-ES"/>
        </w:rPr>
        <w:t>E</w:t>
      </w:r>
      <w:r w:rsidR="000D77B8" w:rsidRPr="00B17EE5">
        <w:rPr>
          <w:rFonts w:eastAsia="Times New Roman" w:cstheme="minorHAnsi"/>
          <w:sz w:val="24"/>
          <w:szCs w:val="24"/>
          <w:lang w:eastAsia="es-ES"/>
        </w:rPr>
        <w:t>:</w:t>
      </w:r>
      <w:r w:rsidR="000D77B8" w:rsidRPr="000D77B8">
        <w:rPr>
          <w:rFonts w:eastAsia="Times New Roman" w:cstheme="minorHAnsi"/>
          <w:sz w:val="24"/>
          <w:szCs w:val="24"/>
          <w:lang w:eastAsia="es-ES"/>
        </w:rPr>
        <w:t xml:space="preserve"> _________</w:t>
      </w:r>
      <w:r w:rsidR="00693DE5" w:rsidRPr="000D77B8">
        <w:rPr>
          <w:rFonts w:eastAsia="Times New Roman" w:cstheme="minorHAnsi"/>
          <w:sz w:val="24"/>
          <w:szCs w:val="24"/>
          <w:lang w:eastAsia="es-ES"/>
        </w:rPr>
        <w:t>_</w:t>
      </w:r>
      <w:r w:rsidR="00B17EE5" w:rsidRPr="00B17EE5">
        <w:rPr>
          <w:rFonts w:eastAsia="Times New Roman" w:cstheme="minorHAnsi"/>
          <w:sz w:val="24"/>
          <w:szCs w:val="24"/>
          <w:lang w:eastAsia="es-ES"/>
        </w:rPr>
        <w:t>, me dirijo a usted de la manera más atenta y respetuosa para solicitar el trámite</w:t>
      </w:r>
      <w:r w:rsidR="00E75254">
        <w:rPr>
          <w:rFonts w:eastAsia="Times New Roman" w:cstheme="minorHAnsi"/>
          <w:sz w:val="24"/>
          <w:szCs w:val="24"/>
          <w:lang w:eastAsia="es-ES"/>
        </w:rPr>
        <w:t xml:space="preserve"> de la prestación</w:t>
      </w:r>
      <w:r w:rsidR="00693DE5">
        <w:rPr>
          <w:rFonts w:eastAsia="Times New Roman" w:cstheme="minorHAnsi"/>
          <w:sz w:val="24"/>
          <w:szCs w:val="24"/>
          <w:lang w:eastAsia="es-ES"/>
        </w:rPr>
        <w:t xml:space="preserve"> de </w:t>
      </w:r>
      <w:r w:rsidR="00693DE5" w:rsidRPr="00693DE5">
        <w:rPr>
          <w:rFonts w:eastAsia="Times New Roman" w:cstheme="minorHAnsi"/>
          <w:b/>
          <w:bCs/>
          <w:sz w:val="24"/>
          <w:szCs w:val="24"/>
          <w:lang w:eastAsia="es-ES"/>
        </w:rPr>
        <w:t>adelanto de aguinaldo</w:t>
      </w:r>
      <w:r w:rsidR="00B17EE5" w:rsidRPr="00B17EE5">
        <w:rPr>
          <w:rFonts w:eastAsia="Times New Roman" w:cstheme="minorHAnsi"/>
          <w:sz w:val="24"/>
          <w:szCs w:val="24"/>
          <w:lang w:eastAsia="es-ES"/>
        </w:rPr>
        <w:t xml:space="preserve"> con fundamento en el contrato colectivo de Trabajo Vigente, </w:t>
      </w:r>
      <w:r w:rsidR="00B17EE5" w:rsidRPr="009536BC">
        <w:rPr>
          <w:rFonts w:eastAsia="Times New Roman" w:cstheme="minorHAnsi"/>
          <w:b/>
          <w:bCs/>
          <w:sz w:val="24"/>
          <w:szCs w:val="24"/>
          <w:lang w:eastAsia="es-ES"/>
        </w:rPr>
        <w:t>CAPÍTULO XVI DE LAS PRESTACIONES LABORALES DE LOS TRABAJADORES DOCENTES Y ADMINISTRATIVOS CLÁUSULA SEPTUAGÉSIMO</w:t>
      </w:r>
      <w:r w:rsidR="00693DE5">
        <w:rPr>
          <w:rFonts w:eastAsia="Times New Roman" w:cstheme="minorHAnsi"/>
          <w:b/>
          <w:bCs/>
          <w:sz w:val="24"/>
          <w:szCs w:val="24"/>
          <w:lang w:eastAsia="es-ES"/>
        </w:rPr>
        <w:t>PRIMERA</w:t>
      </w:r>
      <w:r w:rsidR="00B17EE5" w:rsidRPr="009536BC">
        <w:rPr>
          <w:rFonts w:eastAsia="Times New Roman" w:cstheme="minorHAnsi"/>
          <w:b/>
          <w:bCs/>
          <w:sz w:val="24"/>
          <w:szCs w:val="24"/>
          <w:lang w:eastAsia="es-ES"/>
        </w:rPr>
        <w:t>.</w:t>
      </w:r>
      <w:r w:rsidR="00B17EE5" w:rsidRPr="00DE6841">
        <w:rPr>
          <w:rFonts w:eastAsia="Times New Roman" w:cstheme="minorHAnsi"/>
          <w:sz w:val="24"/>
          <w:szCs w:val="24"/>
          <w:lang w:eastAsia="es-ES"/>
        </w:rPr>
        <w:t> </w:t>
      </w:r>
      <w:r w:rsidR="00693DE5" w:rsidRPr="00693DE5">
        <w:rPr>
          <w:rFonts w:eastAsia="Times New Roman" w:cstheme="minorHAnsi"/>
          <w:sz w:val="24"/>
          <w:szCs w:val="24"/>
          <w:lang w:eastAsia="es-ES"/>
        </w:rPr>
        <w:t>“Las partes convienen que el COLEGIO pagará a los trabajadores a más tardar el día 15 de diciembre de cada año, el importe de noventa días de salario tabular integro por concepto de AGUINALDO. Así mismo, convienen en adelantar el treinta por ciento del aguinaldo en la primera quincena de agosto siempre y cuando el sindicato presente la lista de los trabajadores que lo soliciten en el mes de agosto del año anterior que corresponda. Para el caso del personal homologado esta prestación se pagará con salario convencional y para el personal no homologado, con salario tabular”.</w:t>
      </w:r>
    </w:p>
    <w:p w14:paraId="33E7FD46" w14:textId="77777777" w:rsidR="00B17EE5" w:rsidRPr="00DE6841" w:rsidRDefault="00B17EE5" w:rsidP="00D7570C">
      <w:pPr>
        <w:spacing w:after="0" w:line="360" w:lineRule="auto"/>
        <w:jc w:val="both"/>
        <w:rPr>
          <w:rFonts w:eastAsia="Times New Roman" w:cstheme="minorHAnsi"/>
          <w:sz w:val="24"/>
          <w:szCs w:val="24"/>
          <w:lang w:eastAsia="es-ES"/>
        </w:rPr>
      </w:pPr>
      <w:r w:rsidRPr="00DE6841">
        <w:rPr>
          <w:rFonts w:eastAsia="Times New Roman" w:cstheme="minorHAnsi"/>
          <w:sz w:val="24"/>
          <w:szCs w:val="24"/>
          <w:lang w:eastAsia="es-ES"/>
        </w:rPr>
        <w:t>Por la atención que sirva dar al presente, le reitero mi agradecimiento.</w:t>
      </w:r>
    </w:p>
    <w:p w14:paraId="3DB781FE" w14:textId="77777777" w:rsidR="00D7570C" w:rsidRDefault="00D7570C" w:rsidP="0008136D">
      <w:pPr>
        <w:spacing w:after="0" w:line="240" w:lineRule="auto"/>
        <w:contextualSpacing/>
        <w:jc w:val="center"/>
        <w:rPr>
          <w:rFonts w:cstheme="minorHAnsi"/>
          <w:sz w:val="24"/>
          <w:szCs w:val="24"/>
        </w:rPr>
      </w:pPr>
    </w:p>
    <w:p w14:paraId="3AC867C2" w14:textId="77777777" w:rsidR="00D7570C" w:rsidRDefault="00D7570C" w:rsidP="0008136D">
      <w:pPr>
        <w:spacing w:after="0" w:line="240" w:lineRule="auto"/>
        <w:contextualSpacing/>
        <w:jc w:val="center"/>
        <w:rPr>
          <w:rFonts w:cstheme="minorHAnsi"/>
          <w:sz w:val="24"/>
          <w:szCs w:val="24"/>
        </w:rPr>
      </w:pPr>
    </w:p>
    <w:p w14:paraId="1672D21B" w14:textId="31A90F2A" w:rsidR="00BE3368" w:rsidRPr="00D7570C" w:rsidRDefault="00BE3368" w:rsidP="0008136D">
      <w:pPr>
        <w:spacing w:after="0" w:line="240" w:lineRule="auto"/>
        <w:contextualSpacing/>
        <w:jc w:val="center"/>
        <w:rPr>
          <w:rFonts w:cstheme="minorHAnsi"/>
          <w:b/>
          <w:bCs/>
          <w:sz w:val="24"/>
          <w:szCs w:val="24"/>
        </w:rPr>
      </w:pPr>
      <w:r w:rsidRPr="00D7570C">
        <w:rPr>
          <w:rFonts w:cstheme="minorHAnsi"/>
          <w:b/>
          <w:bCs/>
          <w:sz w:val="24"/>
          <w:szCs w:val="24"/>
        </w:rPr>
        <w:t>ATENTAMENTE</w:t>
      </w:r>
    </w:p>
    <w:p w14:paraId="4DF324A2" w14:textId="77777777" w:rsidR="00BE3368" w:rsidRPr="00B17EE5" w:rsidRDefault="00BE3368" w:rsidP="0008136D">
      <w:pPr>
        <w:spacing w:after="0" w:line="240" w:lineRule="auto"/>
        <w:contextualSpacing/>
        <w:jc w:val="center"/>
        <w:rPr>
          <w:rFonts w:cstheme="minorHAnsi"/>
          <w:sz w:val="24"/>
          <w:szCs w:val="24"/>
        </w:rPr>
      </w:pPr>
    </w:p>
    <w:p w14:paraId="0C5DB649" w14:textId="535F5C33" w:rsidR="00BE3368" w:rsidRDefault="0008136D" w:rsidP="0008136D">
      <w:pPr>
        <w:spacing w:after="0" w:line="240" w:lineRule="auto"/>
        <w:contextualSpacing/>
        <w:jc w:val="center"/>
        <w:rPr>
          <w:rFonts w:cstheme="minorHAnsi"/>
          <w:sz w:val="24"/>
          <w:szCs w:val="24"/>
        </w:rPr>
      </w:pPr>
      <w:r w:rsidRPr="00B17EE5">
        <w:rPr>
          <w:rFonts w:cstheme="minorHAnsi"/>
          <w:sz w:val="24"/>
          <w:szCs w:val="24"/>
        </w:rPr>
        <w:t>_____________________________________</w:t>
      </w:r>
    </w:p>
    <w:p w14:paraId="0226CC0A" w14:textId="5A51B914" w:rsidR="00A21542" w:rsidRPr="00693DE5" w:rsidRDefault="000D77B8" w:rsidP="00B937BC">
      <w:pPr>
        <w:spacing w:after="0" w:line="240" w:lineRule="auto"/>
        <w:contextualSpacing/>
        <w:jc w:val="center"/>
        <w:rPr>
          <w:rFonts w:cstheme="minorHAnsi"/>
          <w:color w:val="A6A6A6" w:themeColor="background1" w:themeShade="A6"/>
          <w:sz w:val="24"/>
          <w:szCs w:val="24"/>
        </w:rPr>
      </w:pPr>
      <w:r>
        <w:rPr>
          <w:rFonts w:eastAsia="Times New Roman" w:cstheme="minorHAnsi"/>
          <w:b/>
          <w:bCs/>
          <w:color w:val="000000" w:themeColor="text1"/>
          <w:sz w:val="24"/>
          <w:szCs w:val="24"/>
          <w:lang w:eastAsia="es-ES"/>
        </w:rPr>
        <w:t>Nombre y firma del (la) trabajador(a)</w:t>
      </w:r>
    </w:p>
    <w:p w14:paraId="256E53FB" w14:textId="77777777" w:rsidR="00E2709A" w:rsidRPr="00B17EE5" w:rsidRDefault="00E2709A" w:rsidP="0008136D">
      <w:pPr>
        <w:spacing w:after="0" w:line="240" w:lineRule="auto"/>
        <w:contextualSpacing/>
        <w:jc w:val="right"/>
        <w:rPr>
          <w:rFonts w:cstheme="minorHAnsi"/>
          <w:sz w:val="24"/>
          <w:szCs w:val="24"/>
        </w:rPr>
      </w:pPr>
    </w:p>
    <w:p w14:paraId="14988E71" w14:textId="77777777" w:rsidR="00E2709A" w:rsidRPr="00B17EE5" w:rsidRDefault="00E2709A" w:rsidP="0008136D">
      <w:pPr>
        <w:spacing w:after="0" w:line="240" w:lineRule="auto"/>
        <w:contextualSpacing/>
        <w:jc w:val="right"/>
        <w:rPr>
          <w:rFonts w:cstheme="minorHAnsi"/>
          <w:sz w:val="24"/>
          <w:szCs w:val="24"/>
        </w:rPr>
      </w:pPr>
    </w:p>
    <w:sectPr w:rsidR="00E2709A" w:rsidRPr="00B17EE5" w:rsidSect="00E870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542"/>
    <w:rsid w:val="00002907"/>
    <w:rsid w:val="00007F28"/>
    <w:rsid w:val="00081202"/>
    <w:rsid w:val="0008136D"/>
    <w:rsid w:val="000D77B8"/>
    <w:rsid w:val="001678E2"/>
    <w:rsid w:val="002654E4"/>
    <w:rsid w:val="00437C51"/>
    <w:rsid w:val="004D06EC"/>
    <w:rsid w:val="004E6BD2"/>
    <w:rsid w:val="005A06DF"/>
    <w:rsid w:val="005C77DC"/>
    <w:rsid w:val="005D1E2F"/>
    <w:rsid w:val="0062405F"/>
    <w:rsid w:val="00693DE5"/>
    <w:rsid w:val="006E7053"/>
    <w:rsid w:val="00701253"/>
    <w:rsid w:val="007600EA"/>
    <w:rsid w:val="0077396B"/>
    <w:rsid w:val="00774F4D"/>
    <w:rsid w:val="007F50E8"/>
    <w:rsid w:val="0082197B"/>
    <w:rsid w:val="009355AA"/>
    <w:rsid w:val="00951D91"/>
    <w:rsid w:val="009536BC"/>
    <w:rsid w:val="00A21542"/>
    <w:rsid w:val="00A855B2"/>
    <w:rsid w:val="00B17EE5"/>
    <w:rsid w:val="00B33028"/>
    <w:rsid w:val="00B54DF1"/>
    <w:rsid w:val="00B937BC"/>
    <w:rsid w:val="00BA3F90"/>
    <w:rsid w:val="00BB0378"/>
    <w:rsid w:val="00BE3368"/>
    <w:rsid w:val="00BF36DE"/>
    <w:rsid w:val="00C66A91"/>
    <w:rsid w:val="00C824C8"/>
    <w:rsid w:val="00CA186F"/>
    <w:rsid w:val="00CB19C4"/>
    <w:rsid w:val="00CE190B"/>
    <w:rsid w:val="00D16980"/>
    <w:rsid w:val="00D257FE"/>
    <w:rsid w:val="00D34C15"/>
    <w:rsid w:val="00D7570C"/>
    <w:rsid w:val="00D84530"/>
    <w:rsid w:val="00DE6841"/>
    <w:rsid w:val="00E138E5"/>
    <w:rsid w:val="00E2709A"/>
    <w:rsid w:val="00E75254"/>
    <w:rsid w:val="00E8704E"/>
    <w:rsid w:val="00E95B63"/>
    <w:rsid w:val="00F2609D"/>
    <w:rsid w:val="00F7724F"/>
    <w:rsid w:val="00FB210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2DFA5"/>
  <w15:docId w15:val="{4303A9D4-988C-4841-BC47-5A43B490E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241</Words>
  <Characters>1327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Particular</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ADMIN</cp:lastModifiedBy>
  <cp:revision>85</cp:revision>
  <cp:lastPrinted>2023-03-03T18:34:00Z</cp:lastPrinted>
  <dcterms:created xsi:type="dcterms:W3CDTF">2023-01-10T16:03:00Z</dcterms:created>
  <dcterms:modified xsi:type="dcterms:W3CDTF">2026-06-25T21:46:00Z</dcterms:modified>
</cp:coreProperties>
</file>